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0D0B9" w14:textId="004A01DE" w:rsidR="005514C8" w:rsidRDefault="00A84CF5" w:rsidP="005514C8">
      <w:r>
        <w:rPr>
          <w:noProof/>
        </w:rPr>
        <w:drawing>
          <wp:anchor distT="0" distB="0" distL="114300" distR="114300" simplePos="0" relativeHeight="251658240" behindDoc="0" locked="0" layoutInCell="1" allowOverlap="1" wp14:anchorId="4A323042" wp14:editId="5BE788CC">
            <wp:simplePos x="0" y="0"/>
            <wp:positionH relativeFrom="margin">
              <wp:posOffset>-356870</wp:posOffset>
            </wp:positionH>
            <wp:positionV relativeFrom="paragraph">
              <wp:posOffset>-280670</wp:posOffset>
            </wp:positionV>
            <wp:extent cx="5357255" cy="1581150"/>
            <wp:effectExtent l="0" t="0" r="0" b="0"/>
            <wp:wrapNone/>
            <wp:docPr id="1339435751" name="Obrázek 2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435751" name="Obrázek 2" descr="Obsah obrázku text, Písmo, logo, symbol&#10;&#10;Obsah generovaný pomocí AI může být nesprávný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657" cy="1588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14C8">
        <w:rPr>
          <w:noProof/>
        </w:rPr>
        <w:drawing>
          <wp:anchor distT="0" distB="0" distL="114300" distR="114300" simplePos="0" relativeHeight="251659264" behindDoc="0" locked="0" layoutInCell="1" allowOverlap="1" wp14:anchorId="460289C1" wp14:editId="7BE00CB8">
            <wp:simplePos x="0" y="0"/>
            <wp:positionH relativeFrom="column">
              <wp:posOffset>4919345</wp:posOffset>
            </wp:positionH>
            <wp:positionV relativeFrom="paragraph">
              <wp:posOffset>-204470</wp:posOffset>
            </wp:positionV>
            <wp:extent cx="3923723" cy="1466850"/>
            <wp:effectExtent l="0" t="0" r="635" b="0"/>
            <wp:wrapNone/>
            <wp:docPr id="1411875306" name="Obrázek 4" descr="Obsah obrázku text, snímek obrazovky, grafický design, transparen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875306" name="Obrázek 4" descr="Obsah obrázku text, snímek obrazovky, grafický design, transparent&#10;&#10;Obsah generovaný pomocí AI může být nesprávný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723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662455" w14:textId="0C22B497" w:rsidR="005514C8" w:rsidRDefault="005514C8" w:rsidP="005514C8"/>
    <w:p w14:paraId="36F6B593" w14:textId="77777777" w:rsidR="005514C8" w:rsidRDefault="005514C8" w:rsidP="005514C8"/>
    <w:p w14:paraId="62AFCA66" w14:textId="77777777" w:rsidR="00A84CF5" w:rsidRDefault="00A84CF5" w:rsidP="005514C8">
      <w:pPr>
        <w:rPr>
          <w:sz w:val="40"/>
          <w:szCs w:val="40"/>
        </w:rPr>
      </w:pPr>
    </w:p>
    <w:p w14:paraId="4955F445" w14:textId="77777777" w:rsidR="00A84CF5" w:rsidRDefault="00A84CF5" w:rsidP="005514C8">
      <w:pPr>
        <w:rPr>
          <w:sz w:val="40"/>
          <w:szCs w:val="40"/>
        </w:rPr>
      </w:pPr>
    </w:p>
    <w:p w14:paraId="2F4A84F7" w14:textId="3480B96A" w:rsidR="005514C8" w:rsidRDefault="005514C8" w:rsidP="005514C8">
      <w:pPr>
        <w:rPr>
          <w:sz w:val="40"/>
          <w:szCs w:val="40"/>
        </w:rPr>
      </w:pPr>
      <w:r w:rsidRPr="005514C8">
        <w:rPr>
          <w:sz w:val="40"/>
          <w:szCs w:val="40"/>
        </w:rPr>
        <w:t xml:space="preserve">Název projektu:                  </w:t>
      </w:r>
    </w:p>
    <w:p w14:paraId="434372B3" w14:textId="0FB509ED" w:rsidR="005514C8" w:rsidRPr="005514C8" w:rsidRDefault="005514C8" w:rsidP="005514C8">
      <w:pPr>
        <w:rPr>
          <w:color w:val="77206D" w:themeColor="accent5" w:themeShade="BF"/>
          <w:sz w:val="40"/>
          <w:szCs w:val="40"/>
        </w:rPr>
      </w:pPr>
      <w:r w:rsidRPr="005514C8">
        <w:rPr>
          <w:b/>
          <w:bCs/>
          <w:color w:val="77206D" w:themeColor="accent5" w:themeShade="BF"/>
          <w:sz w:val="40"/>
          <w:szCs w:val="40"/>
        </w:rPr>
        <w:t>Konektivita pro základní školu J. Šoupala Ostrava-Poruba</w:t>
      </w:r>
    </w:p>
    <w:p w14:paraId="0D942435" w14:textId="615928D7" w:rsidR="005514C8" w:rsidRPr="005514C8" w:rsidRDefault="005514C8" w:rsidP="005514C8">
      <w:pPr>
        <w:rPr>
          <w:sz w:val="40"/>
          <w:szCs w:val="40"/>
        </w:rPr>
      </w:pPr>
      <w:r w:rsidRPr="005514C8">
        <w:rPr>
          <w:sz w:val="40"/>
          <w:szCs w:val="40"/>
        </w:rPr>
        <w:t xml:space="preserve">Termín </w:t>
      </w:r>
      <w:proofErr w:type="gramStart"/>
      <w:r w:rsidRPr="005514C8">
        <w:rPr>
          <w:sz w:val="40"/>
          <w:szCs w:val="40"/>
        </w:rPr>
        <w:t xml:space="preserve">realizace:   </w:t>
      </w:r>
      <w:proofErr w:type="gramEnd"/>
      <w:r w:rsidRPr="005514C8">
        <w:rPr>
          <w:sz w:val="40"/>
          <w:szCs w:val="40"/>
        </w:rPr>
        <w:t xml:space="preserve">      </w:t>
      </w:r>
      <w:r w:rsidR="00A84CF5" w:rsidRPr="00A84CF5">
        <w:rPr>
          <w:b/>
          <w:bCs/>
          <w:color w:val="77206D" w:themeColor="accent5" w:themeShade="BF"/>
          <w:sz w:val="40"/>
          <w:szCs w:val="40"/>
        </w:rPr>
        <w:t>realizace ukončena v červenci 2024</w:t>
      </w:r>
      <w:r w:rsidRPr="00A84CF5">
        <w:rPr>
          <w:color w:val="77206D" w:themeColor="accent5" w:themeShade="BF"/>
          <w:sz w:val="40"/>
          <w:szCs w:val="40"/>
        </w:rPr>
        <w:t xml:space="preserve">      </w:t>
      </w:r>
    </w:p>
    <w:p w14:paraId="073DBD4E" w14:textId="27276149" w:rsidR="005514C8" w:rsidRPr="00A84CF5" w:rsidRDefault="005514C8" w:rsidP="005514C8">
      <w:pPr>
        <w:jc w:val="both"/>
        <w:rPr>
          <w:b/>
          <w:bCs/>
          <w:i/>
          <w:iCs/>
          <w:sz w:val="32"/>
          <w:szCs w:val="32"/>
        </w:rPr>
      </w:pPr>
      <w:r w:rsidRPr="00A84CF5">
        <w:rPr>
          <w:b/>
          <w:bCs/>
          <w:i/>
          <w:iCs/>
          <w:sz w:val="32"/>
          <w:szCs w:val="32"/>
        </w:rPr>
        <w:t xml:space="preserve">Předmětem realizovaného projektu </w:t>
      </w:r>
      <w:r w:rsidRPr="00A84CF5">
        <w:rPr>
          <w:b/>
          <w:bCs/>
          <w:i/>
          <w:iCs/>
          <w:sz w:val="32"/>
          <w:szCs w:val="32"/>
        </w:rPr>
        <w:t>byla</w:t>
      </w:r>
      <w:r w:rsidRPr="00A84CF5">
        <w:rPr>
          <w:b/>
          <w:bCs/>
          <w:i/>
          <w:iCs/>
          <w:sz w:val="32"/>
          <w:szCs w:val="32"/>
        </w:rPr>
        <w:t xml:space="preserve"> modernizace internetového připojení na Základní škole</w:t>
      </w:r>
      <w:r w:rsidRPr="00A84CF5">
        <w:rPr>
          <w:b/>
          <w:bCs/>
          <w:i/>
          <w:iCs/>
          <w:sz w:val="32"/>
          <w:szCs w:val="32"/>
        </w:rPr>
        <w:t xml:space="preserve">, Ostrava-Poruba, J. Šoupala 1609, příspěvkové organizaci </w:t>
      </w:r>
      <w:r w:rsidRPr="00A84CF5">
        <w:rPr>
          <w:b/>
          <w:bCs/>
          <w:i/>
          <w:iCs/>
          <w:sz w:val="32"/>
          <w:szCs w:val="32"/>
        </w:rPr>
        <w:t>a ICT techniky (doprovodná část projektu). Projekt je v souladu s věcným zaměřením výzvy a podporovanou aktivitou, tj. zkvalitnění vnitřní konektivity škola a zabezpečení připojení k internetu.</w:t>
      </w:r>
    </w:p>
    <w:p w14:paraId="669407B7" w14:textId="57FA6C17" w:rsidR="005514C8" w:rsidRPr="00A84CF5" w:rsidRDefault="005514C8" w:rsidP="005514C8">
      <w:pPr>
        <w:jc w:val="both"/>
        <w:rPr>
          <w:b/>
          <w:bCs/>
          <w:i/>
          <w:iCs/>
          <w:sz w:val="32"/>
          <w:szCs w:val="32"/>
        </w:rPr>
      </w:pPr>
      <w:r w:rsidRPr="00A84CF5">
        <w:rPr>
          <w:b/>
          <w:bCs/>
          <w:i/>
          <w:iCs/>
          <w:sz w:val="32"/>
          <w:szCs w:val="32"/>
        </w:rPr>
        <w:t xml:space="preserve">Konektivita </w:t>
      </w:r>
      <w:r w:rsidRPr="00A84CF5">
        <w:rPr>
          <w:b/>
          <w:bCs/>
          <w:i/>
          <w:iCs/>
          <w:sz w:val="32"/>
          <w:szCs w:val="32"/>
        </w:rPr>
        <w:t>je</w:t>
      </w:r>
      <w:r w:rsidRPr="00A84CF5">
        <w:rPr>
          <w:b/>
          <w:bCs/>
          <w:i/>
          <w:iCs/>
          <w:sz w:val="32"/>
          <w:szCs w:val="32"/>
        </w:rPr>
        <w:t xml:space="preserve"> řešena v</w:t>
      </w:r>
      <w:r w:rsidRPr="00A84CF5">
        <w:rPr>
          <w:b/>
          <w:bCs/>
          <w:i/>
          <w:iCs/>
          <w:sz w:val="32"/>
          <w:szCs w:val="32"/>
        </w:rPr>
        <w:t xml:space="preserve">e všech pavilonech </w:t>
      </w:r>
      <w:r w:rsidRPr="00A84CF5">
        <w:rPr>
          <w:b/>
          <w:bCs/>
          <w:i/>
          <w:iCs/>
          <w:sz w:val="32"/>
          <w:szCs w:val="32"/>
        </w:rPr>
        <w:t xml:space="preserve">základní školy, v kmenových třídách, </w:t>
      </w:r>
      <w:r w:rsidRPr="00A84CF5">
        <w:rPr>
          <w:b/>
          <w:bCs/>
          <w:i/>
          <w:iCs/>
          <w:sz w:val="32"/>
          <w:szCs w:val="32"/>
        </w:rPr>
        <w:t xml:space="preserve">odborných učebnách, </w:t>
      </w:r>
      <w:r w:rsidRPr="00A84CF5">
        <w:rPr>
          <w:b/>
          <w:bCs/>
          <w:i/>
          <w:iCs/>
          <w:sz w:val="32"/>
          <w:szCs w:val="32"/>
        </w:rPr>
        <w:t>kabinetech pedagogů</w:t>
      </w:r>
      <w:r w:rsidRPr="00A84CF5">
        <w:rPr>
          <w:b/>
          <w:bCs/>
          <w:i/>
          <w:iCs/>
          <w:sz w:val="32"/>
          <w:szCs w:val="32"/>
        </w:rPr>
        <w:t>,</w:t>
      </w:r>
      <w:r w:rsidRPr="00A84CF5">
        <w:rPr>
          <w:b/>
          <w:bCs/>
          <w:i/>
          <w:iCs/>
          <w:sz w:val="32"/>
          <w:szCs w:val="32"/>
        </w:rPr>
        <w:t xml:space="preserve"> </w:t>
      </w:r>
      <w:r w:rsidRPr="00A84CF5">
        <w:rPr>
          <w:b/>
          <w:bCs/>
          <w:i/>
          <w:iCs/>
          <w:sz w:val="32"/>
          <w:szCs w:val="32"/>
        </w:rPr>
        <w:t>kancelářích školy i společných prostorách</w:t>
      </w:r>
      <w:r w:rsidRPr="00A84CF5">
        <w:rPr>
          <w:b/>
          <w:bCs/>
          <w:i/>
          <w:iCs/>
          <w:sz w:val="32"/>
          <w:szCs w:val="32"/>
        </w:rPr>
        <w:t>.</w:t>
      </w:r>
      <w:r w:rsidRPr="00A84CF5">
        <w:rPr>
          <w:b/>
          <w:bCs/>
          <w:i/>
          <w:iCs/>
          <w:sz w:val="32"/>
          <w:szCs w:val="32"/>
        </w:rPr>
        <w:t xml:space="preserve"> Součástí projektu bylo zajištění vybavení odborných učeben 20 kusy </w:t>
      </w:r>
      <w:proofErr w:type="spellStart"/>
      <w:r w:rsidRPr="00A84CF5">
        <w:rPr>
          <w:b/>
          <w:bCs/>
          <w:i/>
          <w:iCs/>
          <w:sz w:val="32"/>
          <w:szCs w:val="32"/>
        </w:rPr>
        <w:t>MacBooků</w:t>
      </w:r>
      <w:proofErr w:type="spellEnd"/>
      <w:r w:rsidRPr="00A84CF5">
        <w:rPr>
          <w:b/>
          <w:bCs/>
          <w:i/>
          <w:iCs/>
          <w:sz w:val="32"/>
          <w:szCs w:val="32"/>
        </w:rPr>
        <w:t xml:space="preserve"> a 20 kusy iPadů.</w:t>
      </w:r>
    </w:p>
    <w:p w14:paraId="61B57440" w14:textId="02040BA0" w:rsidR="00446385" w:rsidRPr="00A84CF5" w:rsidRDefault="005514C8" w:rsidP="005514C8">
      <w:pPr>
        <w:jc w:val="both"/>
        <w:rPr>
          <w:b/>
          <w:bCs/>
          <w:i/>
          <w:iCs/>
          <w:sz w:val="32"/>
          <w:szCs w:val="32"/>
        </w:rPr>
      </w:pPr>
      <w:r w:rsidRPr="00A84CF5">
        <w:rPr>
          <w:b/>
          <w:bCs/>
          <w:i/>
          <w:iCs/>
          <w:sz w:val="32"/>
          <w:szCs w:val="32"/>
        </w:rPr>
        <w:t>Projekt je spolufinancován z Operačního programu Spravedlivá transformace (www.opst.cz).</w:t>
      </w:r>
    </w:p>
    <w:sectPr w:rsidR="00446385" w:rsidRPr="00A84CF5" w:rsidSect="005514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CACA5" w14:textId="77777777" w:rsidR="00EE5E58" w:rsidRDefault="00EE5E58" w:rsidP="005514C8">
      <w:pPr>
        <w:spacing w:after="0" w:line="240" w:lineRule="auto"/>
      </w:pPr>
      <w:r>
        <w:separator/>
      </w:r>
    </w:p>
  </w:endnote>
  <w:endnote w:type="continuationSeparator" w:id="0">
    <w:p w14:paraId="6B434AF7" w14:textId="77777777" w:rsidR="00EE5E58" w:rsidRDefault="00EE5E58" w:rsidP="00551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CC701" w14:textId="77777777" w:rsidR="00EE5E58" w:rsidRDefault="00EE5E58" w:rsidP="005514C8">
      <w:pPr>
        <w:spacing w:after="0" w:line="240" w:lineRule="auto"/>
      </w:pPr>
      <w:r>
        <w:separator/>
      </w:r>
    </w:p>
  </w:footnote>
  <w:footnote w:type="continuationSeparator" w:id="0">
    <w:p w14:paraId="5C12C8D3" w14:textId="77777777" w:rsidR="00EE5E58" w:rsidRDefault="00EE5E58" w:rsidP="005514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4C8"/>
    <w:rsid w:val="00446385"/>
    <w:rsid w:val="005514C8"/>
    <w:rsid w:val="007716BB"/>
    <w:rsid w:val="00A84CF5"/>
    <w:rsid w:val="00D70B48"/>
    <w:rsid w:val="00EE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A13D92"/>
  <w15:chartTrackingRefBased/>
  <w15:docId w15:val="{61EE9627-106F-4EED-90A3-AD416EFE7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514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514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514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514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514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514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514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514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514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514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514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514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514C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514C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514C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514C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514C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514C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514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1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14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514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514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514C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514C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514C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514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514C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514C8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51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514C8"/>
  </w:style>
  <w:style w:type="paragraph" w:styleId="Zpat">
    <w:name w:val="footer"/>
    <w:basedOn w:val="Normln"/>
    <w:link w:val="ZpatChar"/>
    <w:uiPriority w:val="99"/>
    <w:unhideWhenUsed/>
    <w:rsid w:val="00551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51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Chalupa</dc:creator>
  <cp:keywords/>
  <dc:description/>
  <cp:lastModifiedBy>Milan Chalupa</cp:lastModifiedBy>
  <cp:revision>1</cp:revision>
  <cp:lastPrinted>2026-01-19T10:33:00Z</cp:lastPrinted>
  <dcterms:created xsi:type="dcterms:W3CDTF">2026-01-19T10:17:00Z</dcterms:created>
  <dcterms:modified xsi:type="dcterms:W3CDTF">2026-01-19T10:34:00Z</dcterms:modified>
</cp:coreProperties>
</file>